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204A9"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五、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供应商资格要求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</w:p>
    <w:p w14:paraId="30B2EA74">
      <w:pPr>
        <w:keepNext w:val="0"/>
        <w:keepLines w:val="0"/>
        <w:pageBreakBefore w:val="0"/>
        <w:widowControl/>
        <w:overflowPunct/>
        <w:topLinePunct w:val="0"/>
        <w:bidi w:val="0"/>
        <w:spacing w:line="360" w:lineRule="auto"/>
        <w:ind w:firstLine="400" w:firstLineChars="200"/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</w:pP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Hans"/>
        </w:rPr>
        <w:t>响应供应商</w:t>
      </w: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如提供餐饮，须</w:t>
      </w: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Hans"/>
        </w:rPr>
        <w:t>具有餐饮服务能力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Hans"/>
        </w:rPr>
        <w:t>（自身提供餐饮服务的，提供食品经营许可证扫描件；自身不提供餐饮服务的，须与餐饮企业达成合作协议，提供餐饮企业的食品经营许可证及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CN"/>
        </w:rPr>
        <w:t>双方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Hans"/>
        </w:rPr>
        <w:t>合作协议扫描件，并由合作餐饮企业提供不收取其它服务费用的承诺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CN"/>
        </w:rPr>
        <w:t>函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Hans"/>
        </w:rPr>
        <w:t>）。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CN"/>
        </w:rPr>
        <w:t>如不提供餐饮，可不提供此项材料</w:t>
      </w: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。</w:t>
      </w:r>
    </w:p>
    <w:p w14:paraId="531476E6">
      <w:pPr>
        <w:pStyle w:val="2"/>
        <w:rPr>
          <w:rFonts w:hint="default"/>
          <w:lang w:val="en-US" w:eastAsia="zh-CN"/>
        </w:rPr>
      </w:pPr>
    </w:p>
    <w:p w14:paraId="585ECE29">
      <w:pPr>
        <w:spacing w:line="240" w:lineRule="atLeast"/>
        <w:jc w:val="center"/>
        <w:rPr>
          <w:rFonts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合作餐饮企业的承诺书</w:t>
      </w:r>
    </w:p>
    <w:p w14:paraId="0255B6C6">
      <w:pPr>
        <w:spacing w:line="240" w:lineRule="atLeast"/>
        <w:ind w:firstLine="435"/>
        <w:rPr>
          <w:szCs w:val="20"/>
        </w:rPr>
      </w:pPr>
      <w:r>
        <w:rPr>
          <w:rFonts w:hint="eastAsia"/>
          <w:szCs w:val="20"/>
        </w:rPr>
        <w:t>本公司</w:t>
      </w:r>
      <w:r>
        <w:rPr>
          <w:rFonts w:hint="eastAsia"/>
          <w:szCs w:val="20"/>
          <w:u w:val="single"/>
        </w:rPr>
        <w:t xml:space="preserve">               </w:t>
      </w:r>
      <w:r>
        <w:rPr>
          <w:rFonts w:hint="eastAsia"/>
          <w:szCs w:val="20"/>
        </w:rPr>
        <w:t>（餐饮企业名称）为</w:t>
      </w:r>
      <w:r>
        <w:rPr>
          <w:rFonts w:hint="eastAsia"/>
          <w:szCs w:val="20"/>
          <w:u w:val="single"/>
        </w:rPr>
        <w:t xml:space="preserve">               </w:t>
      </w:r>
      <w:r>
        <w:rPr>
          <w:rFonts w:hint="eastAsia"/>
          <w:szCs w:val="20"/>
        </w:rPr>
        <w:t>（供应商名称）的合作餐饮企业，并已与</w:t>
      </w:r>
      <w:r>
        <w:rPr>
          <w:rFonts w:hint="eastAsia"/>
          <w:szCs w:val="20"/>
          <w:u w:val="single"/>
        </w:rPr>
        <w:t xml:space="preserve">              </w:t>
      </w:r>
      <w:r>
        <w:rPr>
          <w:rFonts w:hint="eastAsia"/>
          <w:szCs w:val="20"/>
        </w:rPr>
        <w:t>（供应商名称）签订合作餐饮服务的相关合同或协议。现我公司承诺在</w:t>
      </w:r>
      <w:r>
        <w:rPr>
          <w:rFonts w:hint="eastAsia"/>
          <w:szCs w:val="20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项目名称：            项目编号：           </w:t>
      </w:r>
      <w:r>
        <w:rPr>
          <w:rFonts w:hint="eastAsia"/>
          <w:szCs w:val="20"/>
        </w:rPr>
        <w:t>的履约服务中，按供应商响应的自助餐承诺及餐饮协议价格提供餐饮服务，不收取其它服务费用。</w:t>
      </w:r>
    </w:p>
    <w:p w14:paraId="35881FA6">
      <w:pPr>
        <w:pStyle w:val="2"/>
        <w:spacing w:line="240" w:lineRule="atLeast"/>
        <w:rPr>
          <w:szCs w:val="20"/>
        </w:rPr>
      </w:pPr>
    </w:p>
    <w:p w14:paraId="1D15717D">
      <w:pPr>
        <w:spacing w:line="240" w:lineRule="atLeast"/>
        <w:ind w:firstLine="435"/>
        <w:jc w:val="right"/>
        <w:rPr>
          <w:szCs w:val="20"/>
        </w:rPr>
      </w:pPr>
      <w:r>
        <w:rPr>
          <w:rFonts w:hint="eastAsia"/>
          <w:szCs w:val="20"/>
        </w:rPr>
        <w:t xml:space="preserve">餐饮企业（盖章)   </w:t>
      </w:r>
    </w:p>
    <w:p w14:paraId="52D38901">
      <w:pPr>
        <w:spacing w:line="240" w:lineRule="atLeast"/>
        <w:ind w:firstLine="435"/>
        <w:jc w:val="right"/>
        <w:rPr>
          <w:szCs w:val="20"/>
        </w:rPr>
      </w:pPr>
      <w:r>
        <w:rPr>
          <w:rFonts w:hint="eastAsia"/>
          <w:szCs w:val="20"/>
        </w:rPr>
        <w:t xml:space="preserve">年 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月  日 </w:t>
      </w:r>
    </w:p>
    <w:p w14:paraId="0394EF95">
      <w:pPr>
        <w:spacing w:line="240" w:lineRule="atLeast"/>
        <w:ind w:firstLine="420" w:firstLineChars="200"/>
        <w:contextualSpacing/>
        <w:rPr>
          <w:rFonts w:hint="eastAsia"/>
          <w:color w:val="FF0000"/>
          <w:szCs w:val="20"/>
          <w:lang w:val="en-US" w:eastAsia="zh-CN"/>
        </w:rPr>
      </w:pPr>
    </w:p>
    <w:p w14:paraId="004F01E5">
      <w:pPr>
        <w:spacing w:line="240" w:lineRule="atLeast"/>
        <w:ind w:firstLine="420" w:firstLineChars="200"/>
        <w:contextualSpacing/>
        <w:rPr>
          <w:szCs w:val="20"/>
        </w:rPr>
      </w:pPr>
      <w:r>
        <w:rPr>
          <w:rFonts w:hint="eastAsia"/>
          <w:color w:val="FF0000"/>
          <w:szCs w:val="20"/>
          <w:lang w:val="en-US" w:eastAsia="zh-CN"/>
        </w:rPr>
        <w:t>因各供应商签订的合作协议内容不一致，合作协议不提供模板，由供应商自定格式，请在下方提供签订的合作协议（如无合作餐饮无须提供）。</w:t>
      </w:r>
    </w:p>
    <w:p w14:paraId="1DA78E0C">
      <w:pPr>
        <w:numPr>
          <w:ilvl w:val="0"/>
          <w:numId w:val="0"/>
        </w:numPr>
        <w:jc w:val="both"/>
        <w:rPr>
          <w:rFonts w:hint="default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C61F3"/>
    <w:rsid w:val="054774CE"/>
    <w:rsid w:val="07C974B2"/>
    <w:rsid w:val="14D603F7"/>
    <w:rsid w:val="16B1714D"/>
    <w:rsid w:val="170557A0"/>
    <w:rsid w:val="19161B44"/>
    <w:rsid w:val="1CD777BF"/>
    <w:rsid w:val="211856F3"/>
    <w:rsid w:val="3E1F0033"/>
    <w:rsid w:val="45BF6638"/>
    <w:rsid w:val="624F625A"/>
    <w:rsid w:val="6677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styleId="3">
    <w:name w:val="Body Text 2"/>
    <w:basedOn w:val="1"/>
    <w:qFormat/>
    <w:uiPriority w:val="0"/>
    <w:pPr>
      <w:adjustRightInd w:val="0"/>
      <w:spacing w:after="120" w:line="480" w:lineRule="auto"/>
      <w:jc w:val="left"/>
      <w:textAlignment w:val="baseline"/>
    </w:pPr>
    <w:rPr>
      <w:rFonts w:ascii="Times New Roman" w:hAnsi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361</Words>
  <Characters>382</Characters>
  <Lines>0</Lines>
  <Paragraphs>0</Paragraphs>
  <TotalTime>0</TotalTime>
  <ScaleCrop>false</ScaleCrop>
  <LinksUpToDate>false</LinksUpToDate>
  <CharactersWithSpaces>434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2025-04-14T09:01:00Z</dcterms:created>
  <dc:creator>刘朝ran</dc:creator>
  <cp:lastModifiedBy>刘朝然</cp:lastModifiedBy>
  <dcterms:modified xsi:type="dcterms:W3CDTF">2025-10-14T06:08:05Z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eyJoZGlkIjoiYWJhZTA5NTBhM2JlYTAyM2RkNjBjZWNkZmNhMzEzN2IiLCJ1c2VySWQiOiIxNDc4MjUzNDUyIn0=</vt:lpwstr>
  </property>
  <property fmtid="{D5CDD505-2E9C-101B-9397-08002B2CF9AE}" pid="4" name="ICV">
    <vt:lpwstr>CA44AEF52116497484A4EE71E61409B9_12</vt:lpwstr>
  </property>
</Properties>
</file>